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94" w:rsidRDefault="00494894" w:rsidP="00494894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494894" w:rsidRDefault="00494894" w:rsidP="00494894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494894" w:rsidRPr="00E11CE6" w:rsidRDefault="00494894" w:rsidP="00494894">
      <w:pPr>
        <w:spacing w:after="0" w:line="240" w:lineRule="auto"/>
        <w:jc w:val="center"/>
        <w:rPr>
          <w:rFonts w:ascii="Liberation Serif" w:hAnsi="Liberation Serif"/>
        </w:rPr>
      </w:pPr>
    </w:p>
    <w:p w:rsidR="00494894" w:rsidRPr="00494894" w:rsidRDefault="00494894" w:rsidP="00494894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 Е.И.Фучкина</w:t>
      </w:r>
    </w:p>
    <w:p w:rsidR="00887D55" w:rsidRDefault="00887D55" w:rsidP="004948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48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«Польза </w:t>
      </w:r>
      <w:proofErr w:type="spellStart"/>
      <w:r w:rsidRPr="004948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кинезиологических</w:t>
      </w:r>
      <w:proofErr w:type="spellEnd"/>
      <w:r w:rsidRPr="004948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упражнений для дошкольников».</w:t>
      </w:r>
    </w:p>
    <w:p w:rsidR="00494894" w:rsidRPr="00494894" w:rsidRDefault="00494894" w:rsidP="004948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87D55" w:rsidRPr="00494894" w:rsidRDefault="00494894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87D55" w:rsidRPr="0049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Один из методов решения этих задач является</w:t>
      </w:r>
      <w:r w:rsidR="00887D55" w:rsidRPr="0049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</w:t>
      </w:r>
      <w:proofErr w:type="spellStart"/>
      <w:r w:rsidR="00887D55" w:rsidRPr="0049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кинезиологии</w:t>
      </w:r>
      <w:proofErr w:type="spellEnd"/>
      <w:r w:rsidR="00887D55" w:rsidRPr="0049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7D55" w:rsidRPr="00494894" w:rsidRDefault="00494894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7D55"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Учеными доказано, что после двух лет у ребенка начинают укрепляться связи между левым полушарием, ответственным за речь и правым, формирующим все наши зрительно-пространственные и другие восприятия. А речь в свою очередь – это результат согласованной деятельности многих областей головного мозга. </w:t>
      </w:r>
      <w:proofErr w:type="spellStart"/>
      <w:r w:rsidR="00887D55"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887D55"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дают возможность задействовать те участки мозга, которые раньше не участвовали в обучении.</w:t>
      </w:r>
    </w:p>
    <w:p w:rsidR="00887D55" w:rsidRPr="00494894" w:rsidRDefault="00494894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887D55" w:rsidRPr="00494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Кинезиологические</w:t>
      </w:r>
      <w:proofErr w:type="spellEnd"/>
      <w:r w:rsidR="00887D55" w:rsidRPr="00494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упражнения </w:t>
      </w:r>
      <w:r w:rsidR="00887D55"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комплекс движений, позволяющих активизировать межполушарное воздействие.</w:t>
      </w:r>
    </w:p>
    <w:p w:rsidR="00887D55" w:rsidRPr="00494894" w:rsidRDefault="00494894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7D55"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позволяют:</w:t>
      </w:r>
    </w:p>
    <w:p w:rsidR="00887D55" w:rsidRPr="00494894" w:rsidRDefault="00887D55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создавать новые нейронные связи;</w:t>
      </w:r>
    </w:p>
    <w:p w:rsidR="00887D55" w:rsidRPr="00494894" w:rsidRDefault="00887D55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улучшать концентрацию внимания, память, пространственные представления;</w:t>
      </w:r>
    </w:p>
    <w:p w:rsidR="00887D55" w:rsidRPr="00494894" w:rsidRDefault="00887D55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гармонизировать работу обоих полушарий мозга;</w:t>
      </w:r>
    </w:p>
    <w:p w:rsidR="00887D55" w:rsidRPr="00494894" w:rsidRDefault="00887D55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улучшать зрительно-моторную координацию;</w:t>
      </w:r>
    </w:p>
    <w:p w:rsidR="00887D55" w:rsidRPr="00494894" w:rsidRDefault="00887D55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тренировать периферическое зрение, которое необходимо для беглого чтения;</w:t>
      </w:r>
    </w:p>
    <w:p w:rsidR="00887D55" w:rsidRPr="00494894" w:rsidRDefault="00887D55" w:rsidP="00494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управлять своими эмоциями и многое другое.</w:t>
      </w:r>
    </w:p>
    <w:p w:rsid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         </w:t>
      </w:r>
      <w:r w:rsidR="00887D55" w:rsidRPr="00494894">
        <w:rPr>
          <w:b/>
          <w:bCs/>
          <w:sz w:val="28"/>
          <w:szCs w:val="28"/>
        </w:rPr>
        <w:t>Рекомендации по применению:</w:t>
      </w:r>
    </w:p>
    <w:p w:rsidR="00887D55" w:rsidRP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> </w:t>
      </w:r>
      <w:r w:rsidR="00887D55" w:rsidRPr="00494894">
        <w:rPr>
          <w:sz w:val="28"/>
          <w:szCs w:val="28"/>
        </w:rPr>
        <w:t xml:space="preserve"> -Занятия можно проводить в любое время;</w:t>
      </w:r>
    </w:p>
    <w:p w:rsidR="00887D55" w:rsidRP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> </w:t>
      </w:r>
      <w:r w:rsidR="00887D55" w:rsidRPr="00494894">
        <w:rPr>
          <w:sz w:val="28"/>
          <w:szCs w:val="28"/>
        </w:rPr>
        <w:t xml:space="preserve"> -Систематичность выполнения, ежедневно, без пропусков;</w:t>
      </w:r>
    </w:p>
    <w:p w:rsidR="00887D55" w:rsidRP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> </w:t>
      </w:r>
      <w:r w:rsidR="00887D55" w:rsidRPr="00494894">
        <w:rPr>
          <w:sz w:val="28"/>
          <w:szCs w:val="28"/>
        </w:rPr>
        <w:t xml:space="preserve"> -Постепенное увеличение темпа и сложности;</w:t>
      </w:r>
    </w:p>
    <w:p w:rsidR="00887D55" w:rsidRP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>  </w:t>
      </w:r>
      <w:r w:rsidR="00887D55" w:rsidRPr="00494894">
        <w:rPr>
          <w:sz w:val="28"/>
          <w:szCs w:val="28"/>
        </w:rPr>
        <w:t>-Занятия проводятся в доброжелательной обстановке;</w:t>
      </w:r>
    </w:p>
    <w:p w:rsidR="00887D55" w:rsidRP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28"/>
          <w:szCs w:val="28"/>
        </w:rPr>
        <w:t> </w:t>
      </w:r>
      <w:r w:rsidR="00887D55" w:rsidRPr="00494894">
        <w:rPr>
          <w:sz w:val="28"/>
          <w:szCs w:val="28"/>
        </w:rPr>
        <w:t xml:space="preserve"> -Требуется точное выполнение движений и приемов;</w:t>
      </w:r>
    </w:p>
    <w:p w:rsidR="00887D55" w:rsidRPr="00494894" w:rsidRDefault="00887D55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494894">
        <w:rPr>
          <w:sz w:val="28"/>
          <w:szCs w:val="28"/>
        </w:rPr>
        <w:t>  -Упражнения можно проводить в различном порядке и сочетании.</w:t>
      </w:r>
    </w:p>
    <w:p w:rsid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7D55" w:rsidRPr="00494894" w:rsidRDefault="00887D55" w:rsidP="00494894">
      <w:pPr>
        <w:pStyle w:val="a3"/>
        <w:shd w:val="clear" w:color="auto" w:fill="FFFFFF"/>
        <w:spacing w:before="0" w:beforeAutospacing="0" w:after="0" w:afterAutospacing="0"/>
        <w:rPr>
          <w:i/>
          <w:sz w:val="16"/>
          <w:szCs w:val="16"/>
        </w:rPr>
      </w:pPr>
      <w:r w:rsidRPr="00494894">
        <w:rPr>
          <w:i/>
          <w:sz w:val="28"/>
          <w:szCs w:val="28"/>
        </w:rPr>
        <w:t xml:space="preserve">Виды </w:t>
      </w:r>
      <w:proofErr w:type="spellStart"/>
      <w:r w:rsidRPr="00494894">
        <w:rPr>
          <w:i/>
          <w:sz w:val="28"/>
          <w:szCs w:val="28"/>
        </w:rPr>
        <w:t>кинезиологических</w:t>
      </w:r>
      <w:proofErr w:type="spellEnd"/>
      <w:r w:rsidRPr="00494894">
        <w:rPr>
          <w:i/>
          <w:sz w:val="28"/>
          <w:szCs w:val="28"/>
        </w:rPr>
        <w:t xml:space="preserve"> упражнений:</w:t>
      </w:r>
    </w:p>
    <w:p w:rsidR="00887D55" w:rsidRPr="00494894" w:rsidRDefault="00887D55" w:rsidP="0049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494894">
        <w:rPr>
          <w:sz w:val="28"/>
          <w:szCs w:val="28"/>
        </w:rPr>
        <w:t xml:space="preserve">Растяжки нормализуют </w:t>
      </w:r>
      <w:proofErr w:type="spellStart"/>
      <w:r w:rsidRPr="00494894">
        <w:rPr>
          <w:sz w:val="28"/>
          <w:szCs w:val="28"/>
        </w:rPr>
        <w:t>гипертонус</w:t>
      </w:r>
      <w:proofErr w:type="spellEnd"/>
      <w:r w:rsidRPr="00494894">
        <w:rPr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494894">
        <w:rPr>
          <w:sz w:val="28"/>
          <w:szCs w:val="28"/>
        </w:rPr>
        <w:t>гипотонус</w:t>
      </w:r>
      <w:proofErr w:type="spellEnd"/>
      <w:r w:rsidRPr="00494894">
        <w:rPr>
          <w:sz w:val="28"/>
          <w:szCs w:val="28"/>
        </w:rPr>
        <w:t xml:space="preserve"> (неконтролируемая мышечная вялость). Дыхательные упражнения улучшают ритмику организма, развивают самоконтроль и произвольность.</w:t>
      </w:r>
    </w:p>
    <w:p w:rsidR="00494894" w:rsidRDefault="00887D55" w:rsidP="0049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94894">
        <w:rPr>
          <w:sz w:val="28"/>
          <w:szCs w:val="28"/>
        </w:rPr>
        <w:t>Глазодвигательные</w:t>
      </w:r>
      <w:proofErr w:type="spellEnd"/>
      <w:r w:rsidRPr="00494894">
        <w:rPr>
          <w:sz w:val="28"/>
          <w:szCs w:val="28"/>
        </w:rPr>
        <w:t xml:space="preserve">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494894">
        <w:rPr>
          <w:sz w:val="28"/>
          <w:szCs w:val="28"/>
        </w:rPr>
        <w:t>энергетизацию</w:t>
      </w:r>
      <w:proofErr w:type="spellEnd"/>
      <w:r w:rsidRPr="00494894">
        <w:rPr>
          <w:sz w:val="28"/>
          <w:szCs w:val="28"/>
        </w:rPr>
        <w:t xml:space="preserve"> организма. </w:t>
      </w:r>
    </w:p>
    <w:p w:rsidR="00887D55" w:rsidRPr="00494894" w:rsidRDefault="00887D55" w:rsidP="0049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494894">
        <w:rPr>
          <w:sz w:val="28"/>
          <w:szCs w:val="28"/>
        </w:rPr>
        <w:lastRenderedPageBreak/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u w:val="single"/>
        </w:rPr>
      </w:pPr>
    </w:p>
    <w:p w:rsidR="00887D55" w:rsidRPr="00494894" w:rsidRDefault="00887D55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494894">
        <w:rPr>
          <w:i/>
          <w:iCs/>
          <w:sz w:val="28"/>
          <w:szCs w:val="28"/>
          <w:u w:val="single"/>
        </w:rPr>
        <w:t xml:space="preserve">Это важно! Используйте </w:t>
      </w:r>
      <w:proofErr w:type="spellStart"/>
      <w:r w:rsidRPr="00494894">
        <w:rPr>
          <w:i/>
          <w:iCs/>
          <w:sz w:val="28"/>
          <w:szCs w:val="28"/>
          <w:u w:val="single"/>
        </w:rPr>
        <w:t>кинезиологические</w:t>
      </w:r>
      <w:proofErr w:type="spellEnd"/>
      <w:r w:rsidRPr="00494894">
        <w:rPr>
          <w:i/>
          <w:iCs/>
          <w:sz w:val="28"/>
          <w:szCs w:val="28"/>
          <w:u w:val="single"/>
        </w:rPr>
        <w:t xml:space="preserve"> упражнения со своим ребенком дома. Единственное, что вам для этого нужно сделать – сначала освоить каждое упражнение самостоятельно, понять, какие ощущения оно вызывает, какие органы задействует, какой результат дает. После этого вы сможете давать своему ребёнку более четкую инструкцию по выполнению каждого задания.</w:t>
      </w:r>
    </w:p>
    <w:p w:rsid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87D55" w:rsidRDefault="00887D55" w:rsidP="00494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494894">
        <w:rPr>
          <w:b/>
          <w:bCs/>
          <w:sz w:val="28"/>
          <w:szCs w:val="28"/>
        </w:rPr>
        <w:t>Кинезиологические</w:t>
      </w:r>
      <w:proofErr w:type="spellEnd"/>
      <w:r w:rsidR="00494894">
        <w:rPr>
          <w:b/>
          <w:bCs/>
          <w:sz w:val="28"/>
          <w:szCs w:val="28"/>
        </w:rPr>
        <w:t xml:space="preserve"> </w:t>
      </w:r>
      <w:r w:rsidRPr="00494894">
        <w:rPr>
          <w:b/>
          <w:bCs/>
          <w:sz w:val="28"/>
          <w:szCs w:val="28"/>
        </w:rPr>
        <w:t>физминутки и упражнения</w:t>
      </w:r>
    </w:p>
    <w:p w:rsidR="00494894" w:rsidRPr="00494894" w:rsidRDefault="00494894" w:rsidP="00494894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Вытянуть одновременно (и на правой, и на левой руке) указательный палец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мизинец, остальные пальцы сжать (так поочередно каждый).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Положить перед собой на стол правую (левую) руку с расставленными пальцами, поместить указательный палец </w:t>
      </w:r>
      <w:proofErr w:type="gramStart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(или наоборот).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Положить перед собой на стол сжатую в кулак правую (левую) руку, поднять указательный и средний пальцы, расставив их.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 руку ладонью к себе, большой палец поднят вверх. На ребро ладони сверху положить согнутые четыре пальца другой руки (грива). Два больших пальца поднять вверх (уши). Лошадка может потряхивать гривой, шевелить ушами, открывать и закрывать рот (мизинец опускать и прижимать к кисти).</w:t>
      </w:r>
    </w:p>
    <w:p w:rsid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казательный палец и мизинец согнуть, оттянуть назад (глаза). Безымянный и средний пальцы согнуть, прижать к середине ладони (рот). Большой палец горизонтально приложить к ногтям среднего и безымянного пальцев.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«Крокодил».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 палец и мизинец согнуть, оттянуть назад (глаза). Средний и безымянный пальцы вытянуть вперед. Прямой большой палец прижать к ним снизу, образуя пасть крокодила.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«Курочка».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концами большой и указательный пальцы (клюв). На клюв веерообразно друг на друга накладываются остальные пальцы (гребешок).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«Петушок».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концы большого и указательного пальцев (клюв). Остальные пальцы полусогнуты, не касаются друг друга (гребешок). Гребешок может двигаться при движениях петушка.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«Птичка пьет водичку».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 руку неплотно сжать в кулак, оставив между пальцами и ладонью небольшое отверстие (бочонок с водой). </w:t>
      </w:r>
      <w:proofErr w:type="gramStart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 указательный пальцы правой руки соединить в виде клюва, остальные пальцы сжать в кулак (птичка).</w:t>
      </w:r>
      <w:proofErr w:type="gramEnd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Соединенные вместе большой и </w:t>
      </w:r>
      <w:proofErr w:type="gramStart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правой руки вставить сверху в отверстие левой.</w:t>
      </w:r>
    </w:p>
    <w:p w:rsidR="00494894" w:rsidRPr="00494894" w:rsidRDefault="00494894" w:rsidP="00494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«Мостик».</w:t>
      </w:r>
      <w:r w:rsidRPr="0049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 и безымянные пальцы правой и левой рук расположить горизонтально так, чтобы они касались друг друга подушечками пальцев. Указательные пальцы и мизинцы обеих рук поднять вверх. Большие пальцы прижать к кистям.</w:t>
      </w:r>
    </w:p>
    <w:p w:rsidR="00DD183C" w:rsidRPr="00494894" w:rsidRDefault="00494894" w:rsidP="00494894">
      <w:pPr>
        <w:spacing w:after="0" w:line="240" w:lineRule="auto"/>
        <w:rPr>
          <w:rFonts w:ascii="Times New Roman" w:hAnsi="Times New Roman" w:cs="Times New Roman"/>
        </w:rPr>
      </w:pPr>
    </w:p>
    <w:sectPr w:rsidR="00DD183C" w:rsidRPr="00494894" w:rsidSect="004948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D4B24"/>
    <w:multiLevelType w:val="hybridMultilevel"/>
    <w:tmpl w:val="BC129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55"/>
    <w:rsid w:val="00494894"/>
    <w:rsid w:val="006677D3"/>
    <w:rsid w:val="00697B96"/>
    <w:rsid w:val="00887D55"/>
    <w:rsid w:val="00CD7D93"/>
    <w:rsid w:val="00EB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93"/>
  </w:style>
  <w:style w:type="paragraph" w:styleId="1">
    <w:name w:val="heading 1"/>
    <w:basedOn w:val="a"/>
    <w:link w:val="10"/>
    <w:uiPriority w:val="9"/>
    <w:qFormat/>
    <w:rsid w:val="0088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2024-03-18T07:03:00Z</dcterms:created>
  <dcterms:modified xsi:type="dcterms:W3CDTF">2024-03-18T10:33:00Z</dcterms:modified>
</cp:coreProperties>
</file>